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B9" w:rsidRPr="00F74A3B" w:rsidRDefault="004C01B9" w:rsidP="004C01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6"/>
          <w:szCs w:val="36"/>
        </w:rPr>
      </w:pPr>
      <w:r w:rsidRPr="00F74A3B">
        <w:rPr>
          <w:rFonts w:ascii="Helvetica" w:eastAsia="Times New Roman" w:hAnsi="Helvetica" w:cs="Helvetica"/>
          <w:b/>
          <w:bCs/>
          <w:sz w:val="36"/>
          <w:szCs w:val="36"/>
        </w:rPr>
        <w:t>Lesson 10 - The American Experiment: Stepping Stones</w:t>
      </w:r>
    </w:p>
    <w:p w:rsidR="004C01B9" w:rsidRPr="00F74A3B" w:rsidRDefault="004C01B9" w:rsidP="004C0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F74A3B">
        <w:rPr>
          <w:rFonts w:ascii="Helvetica" w:eastAsia="Times New Roman" w:hAnsi="Helvetica" w:cs="Helvetica"/>
          <w:b/>
          <w:sz w:val="24"/>
          <w:szCs w:val="24"/>
        </w:rPr>
        <w:t xml:space="preserve">Introduction – God's design for the state – How close was the American Experiment? </w:t>
      </w:r>
    </w:p>
    <w:p w:rsidR="004C01B9" w:rsidRDefault="004C01B9" w:rsidP="004C01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 xml:space="preserve">Three rules: Won't deify America; won't deify Founders; won't cast stones </w:t>
      </w:r>
    </w:p>
    <w:p w:rsid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F74A3B" w:rsidRP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4C01B9" w:rsidRDefault="004C01B9" w:rsidP="004C01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 xml:space="preserve">Basis for the three branches - Isaiah 33 – Lawgiver, Judge, and King </w:t>
      </w:r>
    </w:p>
    <w:p w:rsidR="00F74A3B" w:rsidRDefault="00F74A3B" w:rsidP="00F74A3B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F74A3B" w:rsidRP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4C01B9" w:rsidRDefault="004C01B9" w:rsidP="004C01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 xml:space="preserve">Early educational system – Instilling principles of Biblical Christianity </w:t>
      </w:r>
    </w:p>
    <w:p w:rsidR="00F74A3B" w:rsidRP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4C01B9" w:rsidRDefault="004C01B9" w:rsidP="004C01B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 xml:space="preserve">Primer and NEA – Biblical doctrine and prayer were essential to education </w:t>
      </w:r>
    </w:p>
    <w:p w:rsidR="00F74A3B" w:rsidRP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4C01B9" w:rsidRDefault="004C01B9" w:rsidP="004C01B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>Founding and original mottos of Harvard, Princeton, and Columbia</w:t>
      </w:r>
    </w:p>
    <w:p w:rsidR="00F74A3B" w:rsidRDefault="00F74A3B" w:rsidP="00F74A3B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F74A3B" w:rsidRP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4C01B9" w:rsidRPr="00F74A3B" w:rsidRDefault="004C01B9" w:rsidP="004C0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F74A3B">
        <w:rPr>
          <w:rFonts w:ascii="Helvetica" w:eastAsia="Times New Roman" w:hAnsi="Helvetica" w:cs="Helvetica"/>
          <w:b/>
          <w:sz w:val="24"/>
          <w:szCs w:val="24"/>
        </w:rPr>
        <w:t xml:space="preserve">Foundations of Religion and Morality – Basis for Freedom and Liberty </w:t>
      </w:r>
    </w:p>
    <w:p w:rsidR="004C01B9" w:rsidRDefault="004C01B9" w:rsidP="004C01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 xml:space="preserve">Dr. Tackett's personal journey – America 101 </w:t>
      </w:r>
    </w:p>
    <w:p w:rsidR="00F74A3B" w:rsidRP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4C01B9" w:rsidRDefault="004C01B9" w:rsidP="004C01B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 xml:space="preserve">Murals in Capital rotunda </w:t>
      </w:r>
    </w:p>
    <w:p w:rsidR="00F74A3B" w:rsidRP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F74A3B" w:rsidRPr="00F74A3B" w:rsidRDefault="004C01B9" w:rsidP="00F74A3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 xml:space="preserve">Revelation 2:5 - Remember, Repent and Return </w:t>
      </w:r>
    </w:p>
    <w:p w:rsidR="004C01B9" w:rsidRDefault="004C01B9" w:rsidP="004C01B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lastRenderedPageBreak/>
        <w:t>Washington's Farwell address</w:t>
      </w:r>
    </w:p>
    <w:p w:rsid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F74A3B" w:rsidRP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4C01B9" w:rsidRDefault="004C01B9" w:rsidP="004C01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 xml:space="preserve">Foundations of this country - Religion and Morality </w:t>
      </w:r>
    </w:p>
    <w:p w:rsidR="00F74A3B" w:rsidRP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4C01B9" w:rsidRDefault="004C01B9" w:rsidP="004C01B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 xml:space="preserve">Consistent theme in virtually all of the Founder's writings </w:t>
      </w:r>
    </w:p>
    <w:p w:rsid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F74A3B" w:rsidRP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4C01B9" w:rsidRDefault="004C01B9" w:rsidP="004C01B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>They saw a strong connection between virtue and liberty</w:t>
      </w:r>
    </w:p>
    <w:p w:rsidR="00F74A3B" w:rsidRDefault="00F74A3B" w:rsidP="00F74A3B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F74A3B" w:rsidRP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4C01B9" w:rsidRDefault="004C01B9" w:rsidP="004C01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>Purpose of Civil Magistrate - Punish evil and condone good – Romans 13</w:t>
      </w:r>
    </w:p>
    <w:p w:rsid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F74A3B" w:rsidRP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4C01B9" w:rsidRPr="00F74A3B" w:rsidRDefault="004C01B9" w:rsidP="004C0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F74A3B">
        <w:rPr>
          <w:rFonts w:ascii="Helvetica" w:eastAsia="Times New Roman" w:hAnsi="Helvetica" w:cs="Helvetica"/>
          <w:b/>
          <w:sz w:val="24"/>
          <w:szCs w:val="24"/>
        </w:rPr>
        <w:t xml:space="preserve">Foundations of Law </w:t>
      </w:r>
    </w:p>
    <w:p w:rsidR="004C01B9" w:rsidRDefault="004C01B9" w:rsidP="004C01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 xml:space="preserve">Blackstone – Valid human laws must be based upon God's laws </w:t>
      </w:r>
    </w:p>
    <w:p w:rsid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F74A3B" w:rsidRP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4C01B9" w:rsidRDefault="004C01B9" w:rsidP="004C01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 xml:space="preserve">Influence of Darwin radically changed law in America – Case study methodology </w:t>
      </w:r>
    </w:p>
    <w:p w:rsidR="00F74A3B" w:rsidRDefault="00F74A3B" w:rsidP="00F74A3B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F74A3B" w:rsidRP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F74A3B" w:rsidRDefault="004C01B9" w:rsidP="00F74A3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>Legal Positivism – The state is the authority for determining right and wrong</w:t>
      </w:r>
    </w:p>
    <w:p w:rsidR="00F74A3B" w:rsidRP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4C01B9" w:rsidRPr="00F74A3B" w:rsidRDefault="004C01B9" w:rsidP="004C0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F74A3B">
        <w:rPr>
          <w:rFonts w:ascii="Helvetica" w:eastAsia="Times New Roman" w:hAnsi="Helvetica" w:cs="Helvetica"/>
          <w:b/>
          <w:sz w:val="24"/>
          <w:szCs w:val="24"/>
        </w:rPr>
        <w:t xml:space="preserve">The Larger Story </w:t>
      </w:r>
    </w:p>
    <w:p w:rsidR="004C01B9" w:rsidRDefault="004C01B9" w:rsidP="004C01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 xml:space="preserve">Original charters and constitutions – Acknowledgment of God's authority and recognition that the state was subject to and accountable to God </w:t>
      </w:r>
    </w:p>
    <w:p w:rsid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F74A3B" w:rsidRP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4C01B9" w:rsidRDefault="004C01B9" w:rsidP="004C01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 xml:space="preserve">Pilgrims intent – "preserving and propagating the truth and liberties of the gospel" </w:t>
      </w:r>
    </w:p>
    <w:p w:rsidR="00F74A3B" w:rsidRDefault="00F74A3B" w:rsidP="00F74A3B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F74A3B" w:rsidRP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4C01B9" w:rsidRDefault="004C01B9" w:rsidP="004C01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>Historical revisionism – Founders depicted as Deists and secularists; stripping God and Christianity from all historical accounts; pursuing a secular basis for law</w:t>
      </w:r>
    </w:p>
    <w:p w:rsid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F74A3B" w:rsidRP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4C01B9" w:rsidRPr="00F74A3B" w:rsidRDefault="004C01B9" w:rsidP="004C0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F74A3B">
        <w:rPr>
          <w:rFonts w:ascii="Helvetica" w:eastAsia="Times New Roman" w:hAnsi="Helvetica" w:cs="Helvetica"/>
          <w:b/>
          <w:sz w:val="24"/>
          <w:szCs w:val="24"/>
        </w:rPr>
        <w:t xml:space="preserve">Conclusion – How has this happened? </w:t>
      </w:r>
    </w:p>
    <w:p w:rsidR="004C01B9" w:rsidRDefault="004C01B9" w:rsidP="004C01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 xml:space="preserve">Men have forgotten God </w:t>
      </w:r>
    </w:p>
    <w:p w:rsid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F74A3B" w:rsidRP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4C01B9" w:rsidRDefault="004C01B9" w:rsidP="004C01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 xml:space="preserve">Cycle of Nations – Hosea 13:6 – Judgment and destruction upon proud nations </w:t>
      </w:r>
    </w:p>
    <w:p w:rsidR="00F74A3B" w:rsidRDefault="00F74A3B" w:rsidP="00F74A3B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F74A3B" w:rsidRPr="00F74A3B" w:rsidRDefault="00F74A3B" w:rsidP="00F74A3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4C01B9" w:rsidRPr="00F74A3B" w:rsidRDefault="004C01B9" w:rsidP="004C01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F74A3B">
        <w:rPr>
          <w:rFonts w:ascii="Helvetica" w:eastAsia="Times New Roman" w:hAnsi="Helvetica" w:cs="Helvetica"/>
          <w:sz w:val="24"/>
          <w:szCs w:val="24"/>
        </w:rPr>
        <w:t>Jesus removing the lamp stand – Our hope: Light always overtakes darkness</w:t>
      </w:r>
    </w:p>
    <w:p w:rsidR="00B82E33" w:rsidRDefault="00B82E33"/>
    <w:sectPr w:rsidR="00B82E33" w:rsidSect="00B82E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C3" w:rsidRDefault="001570C3" w:rsidP="00F74A3B">
      <w:pPr>
        <w:spacing w:after="0" w:line="240" w:lineRule="auto"/>
      </w:pPr>
      <w:r>
        <w:separator/>
      </w:r>
    </w:p>
  </w:endnote>
  <w:endnote w:type="continuationSeparator" w:id="0">
    <w:p w:rsidR="001570C3" w:rsidRDefault="001570C3" w:rsidP="00F7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3B" w:rsidRDefault="00F74A3B">
    <w:pPr>
      <w:pStyle w:val="Footer"/>
    </w:pPr>
    <w:r>
      <w:t>Men’s Fellowship Bible Study</w:t>
    </w:r>
    <w:r>
      <w:ptab w:relativeTo="margin" w:alignment="center" w:leader="none"/>
    </w:r>
    <w:r>
      <w:t>The Truth Project</w:t>
    </w:r>
    <w:r>
      <w:ptab w:relativeTo="margin" w:alignment="right" w:leader="none"/>
    </w:r>
    <w:r>
      <w:t>Dr. Stephen P. Struikmans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C3" w:rsidRDefault="001570C3" w:rsidP="00F74A3B">
      <w:pPr>
        <w:spacing w:after="0" w:line="240" w:lineRule="auto"/>
      </w:pPr>
      <w:r>
        <w:separator/>
      </w:r>
    </w:p>
  </w:footnote>
  <w:footnote w:type="continuationSeparator" w:id="0">
    <w:p w:rsidR="001570C3" w:rsidRDefault="001570C3" w:rsidP="00F7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408"/>
    <w:multiLevelType w:val="multilevel"/>
    <w:tmpl w:val="5FB627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1B9"/>
    <w:rsid w:val="001570C3"/>
    <w:rsid w:val="00161513"/>
    <w:rsid w:val="004C01B9"/>
    <w:rsid w:val="00B82E33"/>
    <w:rsid w:val="00F7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01B9"/>
    <w:rPr>
      <w:b/>
      <w:bCs/>
    </w:rPr>
  </w:style>
  <w:style w:type="paragraph" w:styleId="ListParagraph">
    <w:name w:val="List Paragraph"/>
    <w:basedOn w:val="Normal"/>
    <w:uiPriority w:val="34"/>
    <w:qFormat/>
    <w:rsid w:val="00F74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A3B"/>
  </w:style>
  <w:style w:type="paragraph" w:styleId="Footer">
    <w:name w:val="footer"/>
    <w:basedOn w:val="Normal"/>
    <w:link w:val="FooterChar"/>
    <w:uiPriority w:val="99"/>
    <w:semiHidden/>
    <w:unhideWhenUsed/>
    <w:rsid w:val="00F7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A3B"/>
  </w:style>
  <w:style w:type="paragraph" w:styleId="BalloonText">
    <w:name w:val="Balloon Text"/>
    <w:basedOn w:val="Normal"/>
    <w:link w:val="BalloonTextChar"/>
    <w:uiPriority w:val="99"/>
    <w:semiHidden/>
    <w:unhideWhenUsed/>
    <w:rsid w:val="00F7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5178">
      <w:bodyDiv w:val="1"/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2939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4940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44636">
                                  <w:marLeft w:val="450"/>
                                  <w:marRight w:val="45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RaeAnn Struikmans</dc:creator>
  <cp:lastModifiedBy>RaeAnn Struikmans</cp:lastModifiedBy>
  <cp:revision>2</cp:revision>
  <dcterms:created xsi:type="dcterms:W3CDTF">2010-04-26T16:52:00Z</dcterms:created>
  <dcterms:modified xsi:type="dcterms:W3CDTF">2010-04-26T17:47:00Z</dcterms:modified>
</cp:coreProperties>
</file>